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CAE26" w14:textId="77777777" w:rsidR="007A7CA4" w:rsidRPr="007A7CA4" w:rsidRDefault="007A7CA4" w:rsidP="007A7CA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7CA4">
        <w:rPr>
          <w:rFonts w:ascii="Times New Roman" w:hAnsi="Times New Roman" w:cs="Times New Roman"/>
          <w:b/>
          <w:bCs/>
        </w:rPr>
        <w:t>Teaching Plan</w:t>
      </w:r>
    </w:p>
    <w:p w14:paraId="2A21AA31" w14:textId="77777777" w:rsidR="007A7CA4" w:rsidRPr="007A7CA4" w:rsidRDefault="007A7CA4" w:rsidP="007A7CA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7CA4">
        <w:rPr>
          <w:rFonts w:ascii="Times New Roman" w:hAnsi="Times New Roman" w:cs="Times New Roman"/>
        </w:rPr>
        <w:t>1. Purpose: To document and evaluate teaching skills necessary to provide teaching to an individual client with a demonstrated need. With the completion of this assignment the student will be able to achieve the following objectives.</w:t>
      </w:r>
    </w:p>
    <w:p w14:paraId="688AF117" w14:textId="77777777" w:rsidR="007A7CA4" w:rsidRPr="007A7CA4" w:rsidRDefault="007A7CA4" w:rsidP="007A7CA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Demonstrate ability to thoroughly assess the learning styles of an individual or family using given developmental or cultural models.</w:t>
      </w:r>
    </w:p>
    <w:p w14:paraId="354FFC26" w14:textId="77777777" w:rsidR="007A7CA4" w:rsidRPr="007A7CA4" w:rsidRDefault="007A7CA4" w:rsidP="007A7CA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Demonstrate ability to anticipate learning needs based on developmental or cultural assessments.</w:t>
      </w:r>
    </w:p>
    <w:p w14:paraId="58891877" w14:textId="77777777" w:rsidR="007A7CA4" w:rsidRPr="007A7CA4" w:rsidRDefault="007A7CA4" w:rsidP="007A7CA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Identify and utilize teaching/learning principles to facilitate achievement of learning goals and outcomes.</w:t>
      </w:r>
    </w:p>
    <w:p w14:paraId="1E7C8531" w14:textId="77777777" w:rsidR="007A7CA4" w:rsidRPr="007A7CA4" w:rsidRDefault="007A7CA4" w:rsidP="007A7CA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Select and prioritize learning strategies based on the developmental or cultural assessment to achieve learning goals and outcomes.</w:t>
      </w:r>
    </w:p>
    <w:p w14:paraId="2A0E7B39" w14:textId="77777777" w:rsidR="007A7CA4" w:rsidRPr="007A7CA4" w:rsidRDefault="007A7CA4" w:rsidP="007A7CA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Support rationales for teaching plan using teaching and learning theories from required readings with references.</w:t>
      </w:r>
    </w:p>
    <w:p w14:paraId="089A0C0F" w14:textId="77777777" w:rsidR="007A7CA4" w:rsidRPr="007A7CA4" w:rsidRDefault="007A7CA4" w:rsidP="007A7CA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7CA4">
        <w:rPr>
          <w:rFonts w:ascii="Times New Roman" w:hAnsi="Times New Roman" w:cs="Times New Roman"/>
        </w:rPr>
        <w:t>2. Nursing Competencies:</w:t>
      </w:r>
    </w:p>
    <w:p w14:paraId="18CD4077" w14:textId="77777777" w:rsidR="007A7CA4" w:rsidRPr="007A7CA4" w:rsidRDefault="007A7CA4" w:rsidP="007A7CA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Assessing and identifying developmental, cultural, and socioeconomic factors affecting a client.</w:t>
      </w:r>
    </w:p>
    <w:p w14:paraId="152EE4BB" w14:textId="77777777" w:rsidR="007A7CA4" w:rsidRPr="007A7CA4" w:rsidRDefault="007A7CA4" w:rsidP="007A7CA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Providing evidence-based health information and teaching based on developmental, cultural, and socioeconomic factors affecting a client or family</w:t>
      </w:r>
    </w:p>
    <w:p w14:paraId="4309A90F" w14:textId="77777777" w:rsidR="007A7CA4" w:rsidRPr="007A7CA4" w:rsidRDefault="007A7CA4" w:rsidP="007A7CA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Integrating teaching/learning activities into client interactions based on developmental, cultural, and socioeconomic factors affecting a client or family.</w:t>
      </w:r>
    </w:p>
    <w:p w14:paraId="64A77718" w14:textId="77777777" w:rsidR="007A7CA4" w:rsidRPr="007A7CA4" w:rsidRDefault="007A7CA4" w:rsidP="007A7CA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Incorporating health promotion and teaching into the plan of care based on developmental, cultural, and socioeconomic factors affecting a family or client.</w:t>
      </w:r>
    </w:p>
    <w:p w14:paraId="0790BAF9" w14:textId="77777777" w:rsidR="007A7CA4" w:rsidRPr="007A7CA4" w:rsidRDefault="007A7CA4" w:rsidP="007A7CA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7CA4">
        <w:rPr>
          <w:rFonts w:ascii="Times New Roman" w:hAnsi="Times New Roman" w:cs="Times New Roman"/>
        </w:rPr>
        <w:t>3. Plan: submitted to the clinical instructor during the teaching experience. Your clinical instructor must approve the topic.</w:t>
      </w:r>
    </w:p>
    <w:p w14:paraId="5661A178" w14:textId="77777777" w:rsidR="007A7CA4" w:rsidRPr="007A7CA4" w:rsidRDefault="007A7CA4" w:rsidP="007A7CA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Develop nursing diagnosis (NANDA)</w:t>
      </w:r>
    </w:p>
    <w:p w14:paraId="7A7C6F94" w14:textId="77777777" w:rsidR="007A7CA4" w:rsidRPr="007A7CA4" w:rsidRDefault="007A7CA4" w:rsidP="007A7CA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Develop two (2) learning objectives</w:t>
      </w:r>
    </w:p>
    <w:p w14:paraId="12D16BB1" w14:textId="77777777" w:rsidR="007A7CA4" w:rsidRPr="007A7CA4" w:rsidRDefault="007A7CA4" w:rsidP="007A7CA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State methodology (teaching methods)</w:t>
      </w:r>
    </w:p>
    <w:p w14:paraId="071D2093" w14:textId="77777777" w:rsidR="007A7CA4" w:rsidRPr="007A7CA4" w:rsidRDefault="007A7CA4" w:rsidP="007A7CA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Provide and utilize teaching aids</w:t>
      </w:r>
    </w:p>
    <w:p w14:paraId="03774E85" w14:textId="77777777" w:rsidR="007A7CA4" w:rsidRPr="007A7CA4" w:rsidRDefault="007A7CA4" w:rsidP="007A7CA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7CA4">
        <w:rPr>
          <w:rFonts w:ascii="Times New Roman" w:eastAsia="Times New Roman" w:hAnsi="Times New Roman" w:cs="Times New Roman"/>
        </w:rPr>
        <w:t>State needed resources</w:t>
      </w:r>
    </w:p>
    <w:p w14:paraId="130BF0C1" w14:textId="77777777" w:rsidR="007A7CA4" w:rsidRPr="007A7CA4" w:rsidRDefault="007A7CA4" w:rsidP="007A7CA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7CA4">
        <w:rPr>
          <w:rFonts w:ascii="Times New Roman" w:hAnsi="Times New Roman" w:cs="Times New Roman"/>
        </w:rPr>
        <w:t>4. Implementation: Outline (step by step)</w:t>
      </w:r>
    </w:p>
    <w:p w14:paraId="194B3782" w14:textId="39AA6F17" w:rsidR="00D7339D" w:rsidRPr="004A16DF" w:rsidRDefault="007A7CA4" w:rsidP="004A16DF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7CA4">
        <w:rPr>
          <w:rFonts w:ascii="Times New Roman" w:hAnsi="Times New Roman" w:cs="Times New Roman"/>
        </w:rPr>
        <w:t>5. Evaluation: Evaluate your project describing the effectiveness of teaching methods and aids, learner’s response, ability to meet objectives, and self-evaluation including what the student learned and what the student would do differently in the future. A copy of the entire teaching plan with the evaluation of patient learning is to be submitted to your clinical instructor during the teaching presentation. This write-up should be 2-3 pages.</w:t>
      </w:r>
    </w:p>
    <w:sectPr w:rsidR="00D7339D" w:rsidRPr="004A16DF" w:rsidSect="002C3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D6FE2"/>
    <w:multiLevelType w:val="multilevel"/>
    <w:tmpl w:val="1F50A6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67E36"/>
    <w:multiLevelType w:val="multilevel"/>
    <w:tmpl w:val="5FA005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A54E02"/>
    <w:multiLevelType w:val="multilevel"/>
    <w:tmpl w:val="B0D2EA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wMLEwtjCyMDY3tDRR0lEKTi0uzszPAykwrAUAofRORywAAAA="/>
  </w:docVars>
  <w:rsids>
    <w:rsidRoot w:val="007A7CA4"/>
    <w:rsid w:val="002C3A0C"/>
    <w:rsid w:val="004A16DF"/>
    <w:rsid w:val="00583999"/>
    <w:rsid w:val="00786D3D"/>
    <w:rsid w:val="007A7CA4"/>
    <w:rsid w:val="008C2AAF"/>
    <w:rsid w:val="00D7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D4D3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7CA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A7C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Dianna Kistler</dc:creator>
  <cp:keywords/>
  <dc:description/>
  <cp:lastModifiedBy>Ornella Teyszyan</cp:lastModifiedBy>
  <cp:revision>2</cp:revision>
  <dcterms:created xsi:type="dcterms:W3CDTF">2021-09-05T19:37:00Z</dcterms:created>
  <dcterms:modified xsi:type="dcterms:W3CDTF">2021-09-05T19:37:00Z</dcterms:modified>
</cp:coreProperties>
</file>